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53" w:rsidRPr="001B0878" w:rsidRDefault="00FB0B53" w:rsidP="008F26DC">
      <w:pPr>
        <w:jc w:val="center"/>
        <w:rPr>
          <w:rFonts w:ascii="Tempus Sans ITC" w:hAnsi="Tempus Sans ITC"/>
          <w:b/>
          <w:sz w:val="56"/>
          <w:szCs w:val="56"/>
        </w:rPr>
      </w:pPr>
      <w:r w:rsidRPr="001B0878">
        <w:rPr>
          <w:rFonts w:ascii="Tempus Sans ITC" w:hAnsi="Tempus Sans ITC"/>
          <w:b/>
          <w:color w:val="244061" w:themeColor="accent1" w:themeShade="80"/>
          <w:sz w:val="56"/>
          <w:szCs w:val="56"/>
        </w:rPr>
        <w:t>Circle of Parents</w:t>
      </w:r>
      <w:r w:rsidRPr="001B0878">
        <w:rPr>
          <w:rFonts w:ascii="Tempus Sans ITC" w:hAnsi="Tempus Sans ITC"/>
          <w:b/>
          <w:sz w:val="56"/>
          <w:szCs w:val="56"/>
        </w:rPr>
        <w:t>:</w:t>
      </w:r>
    </w:p>
    <w:p w:rsidR="008F26DC" w:rsidRPr="001B0878" w:rsidRDefault="00CA0812" w:rsidP="008F26DC">
      <w:pPr>
        <w:jc w:val="center"/>
        <w:rPr>
          <w:rFonts w:ascii="Tempus Sans ITC" w:hAnsi="Tempus Sans ITC"/>
          <w:b/>
          <w:color w:val="632423" w:themeColor="accent2" w:themeShade="80"/>
          <w:sz w:val="72"/>
          <w:szCs w:val="72"/>
        </w:rPr>
      </w:pPr>
      <w:r w:rsidRPr="001B0878">
        <w:rPr>
          <w:rFonts w:ascii="Tempus Sans ITC" w:hAnsi="Tempus Sans ITC"/>
          <w:b/>
          <w:color w:val="632423" w:themeColor="accent2" w:themeShade="80"/>
          <w:sz w:val="72"/>
          <w:szCs w:val="72"/>
        </w:rPr>
        <w:t xml:space="preserve">Families </w:t>
      </w:r>
      <w:r w:rsidR="001E5A31">
        <w:rPr>
          <w:rFonts w:ascii="Tempus Sans ITC" w:hAnsi="Tempus Sans ITC"/>
          <w:b/>
          <w:color w:val="632423" w:themeColor="accent2" w:themeShade="80"/>
          <w:sz w:val="72"/>
          <w:szCs w:val="72"/>
        </w:rPr>
        <w:t>W</w:t>
      </w:r>
      <w:r w:rsidRPr="001B0878">
        <w:rPr>
          <w:rFonts w:ascii="Tempus Sans ITC" w:hAnsi="Tempus Sans ITC"/>
          <w:b/>
          <w:color w:val="632423" w:themeColor="accent2" w:themeShade="80"/>
          <w:sz w:val="72"/>
          <w:szCs w:val="72"/>
        </w:rPr>
        <w:t xml:space="preserve">orking </w:t>
      </w:r>
      <w:r w:rsidR="001E5A31">
        <w:rPr>
          <w:rFonts w:ascii="Tempus Sans ITC" w:hAnsi="Tempus Sans ITC"/>
          <w:b/>
          <w:color w:val="632423" w:themeColor="accent2" w:themeShade="80"/>
          <w:sz w:val="72"/>
          <w:szCs w:val="72"/>
        </w:rPr>
        <w:t>T</w:t>
      </w:r>
      <w:r w:rsidRPr="001B0878">
        <w:rPr>
          <w:rFonts w:ascii="Tempus Sans ITC" w:hAnsi="Tempus Sans ITC"/>
          <w:b/>
          <w:color w:val="632423" w:themeColor="accent2" w:themeShade="80"/>
          <w:sz w:val="72"/>
          <w:szCs w:val="72"/>
        </w:rPr>
        <w:t>ogether</w:t>
      </w:r>
    </w:p>
    <w:p w:rsidR="008F26DC" w:rsidRDefault="008F26DC"/>
    <w:p w:rsidR="008F26DC" w:rsidRDefault="00CA0812" w:rsidP="00D35BD1">
      <w:pPr>
        <w:jc w:val="center"/>
        <w:rPr>
          <w:rFonts w:ascii="Tempus Sans ITC" w:hAnsi="Tempus Sans ITC"/>
          <w:sz w:val="36"/>
          <w:szCs w:val="36"/>
        </w:rPr>
      </w:pPr>
      <w:r w:rsidRPr="001B0878">
        <w:rPr>
          <w:rFonts w:ascii="Tempus Sans ITC" w:hAnsi="Tempus Sans ITC"/>
          <w:sz w:val="36"/>
          <w:szCs w:val="36"/>
        </w:rPr>
        <w:t xml:space="preserve">Parents of Children with Special Needs are welcome to attend group meetings to share experiences and develop relationships with other families experiencing </w:t>
      </w:r>
      <w:r w:rsidR="001E5A31">
        <w:rPr>
          <w:rFonts w:ascii="Tempus Sans ITC" w:hAnsi="Tempus Sans ITC"/>
          <w:sz w:val="36"/>
          <w:szCs w:val="36"/>
        </w:rPr>
        <w:t>similar</w:t>
      </w:r>
      <w:r w:rsidRPr="001B0878">
        <w:rPr>
          <w:rFonts w:ascii="Tempus Sans ITC" w:hAnsi="Tempus Sans ITC"/>
          <w:sz w:val="36"/>
          <w:szCs w:val="36"/>
        </w:rPr>
        <w:t xml:space="preserve"> challenges.</w:t>
      </w:r>
    </w:p>
    <w:p w:rsidR="001B0878" w:rsidRPr="001B0878" w:rsidRDefault="001B0878" w:rsidP="00D35BD1">
      <w:pPr>
        <w:jc w:val="center"/>
        <w:rPr>
          <w:rFonts w:ascii="Tempus Sans ITC" w:hAnsi="Tempus Sans ITC"/>
          <w:sz w:val="36"/>
          <w:szCs w:val="36"/>
        </w:rPr>
      </w:pPr>
    </w:p>
    <w:p w:rsidR="009C7B11" w:rsidRPr="001B0878" w:rsidRDefault="001B0878" w:rsidP="001B0878">
      <w:pPr>
        <w:rPr>
          <w:rFonts w:ascii="Tempus Sans ITC" w:hAnsi="Tempus Sans ITC"/>
          <w:b/>
          <w:color w:val="632423" w:themeColor="accent2" w:themeShade="80"/>
          <w:sz w:val="36"/>
          <w:szCs w:val="36"/>
        </w:rPr>
      </w:pPr>
      <w:r>
        <w:rPr>
          <w:rFonts w:ascii="Tempus Sans ITC" w:hAnsi="Tempus Sans ITC"/>
          <w:b/>
          <w:color w:val="632423" w:themeColor="accent2" w:themeShade="80"/>
          <w:sz w:val="36"/>
          <w:szCs w:val="36"/>
        </w:rPr>
        <w:t xml:space="preserve">Sponsored by </w:t>
      </w:r>
      <w:r w:rsidR="008F26DC" w:rsidRPr="001B0878">
        <w:rPr>
          <w:rFonts w:ascii="Tempus Sans ITC" w:hAnsi="Tempus Sans ITC"/>
          <w:b/>
          <w:color w:val="632423" w:themeColor="accent2" w:themeShade="80"/>
          <w:sz w:val="36"/>
          <w:szCs w:val="36"/>
        </w:rPr>
        <w:t xml:space="preserve">Albemarle </w:t>
      </w:r>
      <w:r w:rsidR="00BA0C93" w:rsidRPr="001B0878">
        <w:rPr>
          <w:rFonts w:ascii="Tempus Sans ITC" w:hAnsi="Tempus Sans ITC"/>
          <w:b/>
          <w:color w:val="632423" w:themeColor="accent2" w:themeShade="80"/>
          <w:sz w:val="36"/>
          <w:szCs w:val="36"/>
        </w:rPr>
        <w:t>Alliance for Children and Families</w:t>
      </w:r>
    </w:p>
    <w:p w:rsidR="00BA0C93" w:rsidRPr="001B0878" w:rsidRDefault="00BA0C93" w:rsidP="001B0878">
      <w:pPr>
        <w:rPr>
          <w:rFonts w:ascii="Tempus Sans ITC" w:hAnsi="Tempus Sans ITC"/>
          <w:b/>
          <w:color w:val="632423" w:themeColor="accent2" w:themeShade="80"/>
          <w:sz w:val="36"/>
          <w:szCs w:val="36"/>
        </w:rPr>
      </w:pPr>
      <w:r w:rsidRPr="001B0878">
        <w:rPr>
          <w:rFonts w:ascii="Tempus Sans ITC" w:hAnsi="Tempus Sans ITC"/>
          <w:b/>
          <w:color w:val="632423" w:themeColor="accent2" w:themeShade="80"/>
          <w:sz w:val="36"/>
          <w:szCs w:val="36"/>
        </w:rPr>
        <w:t>(</w:t>
      </w:r>
      <w:r w:rsidR="001B0878" w:rsidRPr="001B0878">
        <w:rPr>
          <w:rFonts w:ascii="Tempus Sans ITC" w:hAnsi="Tempus Sans ITC"/>
          <w:b/>
          <w:color w:val="632423" w:themeColor="accent2" w:themeShade="80"/>
          <w:sz w:val="36"/>
          <w:szCs w:val="36"/>
        </w:rPr>
        <w:t>Formerly</w:t>
      </w:r>
      <w:r w:rsidRPr="001B0878">
        <w:rPr>
          <w:rFonts w:ascii="Tempus Sans ITC" w:hAnsi="Tempus Sans ITC"/>
          <w:b/>
          <w:color w:val="632423" w:themeColor="accent2" w:themeShade="80"/>
          <w:sz w:val="36"/>
          <w:szCs w:val="36"/>
        </w:rPr>
        <w:t xml:space="preserve"> known as Albemarle Smart Start </w:t>
      </w:r>
      <w:r w:rsidR="001E5A31">
        <w:rPr>
          <w:rFonts w:ascii="Tempus Sans ITC" w:hAnsi="Tempus Sans ITC"/>
          <w:b/>
          <w:color w:val="632423" w:themeColor="accent2" w:themeShade="80"/>
          <w:sz w:val="36"/>
          <w:szCs w:val="36"/>
        </w:rPr>
        <w:t>Partnership)</w:t>
      </w:r>
    </w:p>
    <w:p w:rsidR="001B0878" w:rsidRPr="001B0878" w:rsidRDefault="001B0878" w:rsidP="00D35BD1">
      <w:pPr>
        <w:jc w:val="center"/>
        <w:rPr>
          <w:rFonts w:ascii="Tempus Sans ITC" w:hAnsi="Tempus Sans ITC"/>
          <w:sz w:val="32"/>
          <w:szCs w:val="32"/>
        </w:rPr>
      </w:pPr>
    </w:p>
    <w:p w:rsidR="00D35BD1" w:rsidRDefault="001B0878" w:rsidP="00D35BD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7A8D975" wp14:editId="6B128269">
            <wp:extent cx="1866900" cy="1819275"/>
            <wp:effectExtent l="0" t="0" r="0" b="9525"/>
            <wp:docPr id="2" name="Picture 2" descr="https://scontent-atl3-1.xx.fbcdn.net/v/t1.0-9/11193258_10153442048493604_8495461534512010256_n.jpg?oh=4f0fb44126c9c3cb90ed60777bfac436&amp;oe=587D5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tl3-1.xx.fbcdn.net/v/t1.0-9/11193258_10153442048493604_8495461534512010256_n.jpg?oh=4f0fb44126c9c3cb90ed60777bfac436&amp;oe=587D57C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3405" cy="181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D1" w:rsidRPr="001B0878" w:rsidRDefault="00D35BD1" w:rsidP="00D35BD1">
      <w:pPr>
        <w:jc w:val="center"/>
        <w:rPr>
          <w:rFonts w:ascii="Tempus Sans ITC" w:hAnsi="Tempus Sans ITC"/>
          <w:sz w:val="32"/>
          <w:szCs w:val="32"/>
        </w:rPr>
      </w:pPr>
    </w:p>
    <w:p w:rsidR="004E6965" w:rsidRPr="001B0878" w:rsidRDefault="00D35BD1" w:rsidP="00D35BD1">
      <w:pPr>
        <w:jc w:val="center"/>
        <w:rPr>
          <w:rFonts w:ascii="Tempus Sans ITC" w:hAnsi="Tempus Sans ITC"/>
          <w:sz w:val="28"/>
          <w:szCs w:val="28"/>
        </w:rPr>
      </w:pPr>
      <w:r w:rsidRPr="001E5A31">
        <w:rPr>
          <w:rStyle w:val="Strong"/>
          <w:rFonts w:ascii="Tempus Sans ITC" w:hAnsi="Tempus Sans ITC"/>
          <w:sz w:val="28"/>
          <w:szCs w:val="28"/>
        </w:rPr>
        <w:t>Circle of Parents</w:t>
      </w:r>
      <w:r w:rsidR="00BA0C93" w:rsidRPr="001B0878">
        <w:rPr>
          <w:rFonts w:ascii="Tempus Sans ITC" w:hAnsi="Tempus Sans ITC"/>
          <w:sz w:val="28"/>
          <w:szCs w:val="28"/>
        </w:rPr>
        <w:t xml:space="preserve"> provides a friendly and</w:t>
      </w:r>
      <w:r w:rsidR="001B0878" w:rsidRPr="001B0878">
        <w:rPr>
          <w:rFonts w:ascii="Tempus Sans ITC" w:hAnsi="Tempus Sans ITC"/>
          <w:sz w:val="28"/>
          <w:szCs w:val="28"/>
        </w:rPr>
        <w:t xml:space="preserve"> </w:t>
      </w:r>
      <w:r w:rsidRPr="001B0878">
        <w:rPr>
          <w:rFonts w:ascii="Tempus Sans ITC" w:hAnsi="Tempus Sans ITC"/>
          <w:sz w:val="28"/>
          <w:szCs w:val="28"/>
        </w:rPr>
        <w:t xml:space="preserve">supportive environment </w:t>
      </w:r>
      <w:r w:rsidR="00CA0812" w:rsidRPr="001B0878">
        <w:rPr>
          <w:rFonts w:ascii="Tempus Sans ITC" w:hAnsi="Tempus Sans ITC"/>
          <w:sz w:val="28"/>
          <w:szCs w:val="28"/>
        </w:rPr>
        <w:t>for families</w:t>
      </w:r>
      <w:r w:rsidR="00BA0C93" w:rsidRPr="001B0878">
        <w:rPr>
          <w:rFonts w:ascii="Tempus Sans ITC" w:hAnsi="Tempus Sans ITC"/>
          <w:sz w:val="28"/>
          <w:szCs w:val="28"/>
        </w:rPr>
        <w:t xml:space="preserve"> to connect with other </w:t>
      </w:r>
      <w:r w:rsidR="001B0878" w:rsidRPr="001B0878">
        <w:rPr>
          <w:rFonts w:ascii="Tempus Sans ITC" w:hAnsi="Tempus Sans ITC"/>
          <w:sz w:val="28"/>
          <w:szCs w:val="28"/>
        </w:rPr>
        <w:t>parents that have</w:t>
      </w:r>
      <w:r w:rsidR="00BA0C93" w:rsidRPr="001B0878">
        <w:rPr>
          <w:rFonts w:ascii="Tempus Sans ITC" w:hAnsi="Tempus Sans ITC"/>
          <w:sz w:val="28"/>
          <w:szCs w:val="28"/>
        </w:rPr>
        <w:t xml:space="preserve"> children with special needs.</w:t>
      </w:r>
      <w:r w:rsidRPr="001B0878">
        <w:rPr>
          <w:rFonts w:ascii="Tempus Sans ITC" w:hAnsi="Tempus Sans ITC"/>
          <w:sz w:val="28"/>
          <w:szCs w:val="28"/>
        </w:rPr>
        <w:t xml:space="preserve"> </w:t>
      </w:r>
    </w:p>
    <w:p w:rsidR="005B3C7C" w:rsidRDefault="005B3C7C" w:rsidP="00BA0C93">
      <w:pPr>
        <w:jc w:val="center"/>
        <w:rPr>
          <w:rStyle w:val="Strong"/>
          <w:rFonts w:ascii="Tempus Sans ITC" w:hAnsi="Tempus Sans ITC"/>
          <w:b w:val="0"/>
        </w:rPr>
      </w:pPr>
      <w:r>
        <w:rPr>
          <w:rStyle w:val="Strong"/>
          <w:rFonts w:ascii="Tempus Sans ITC" w:hAnsi="Tempus Sans ITC"/>
          <w:b w:val="0"/>
        </w:rPr>
        <w:t>Meetings Times:</w:t>
      </w:r>
    </w:p>
    <w:p w:rsidR="004E6965" w:rsidRPr="005B3C7C" w:rsidRDefault="005B3C7C" w:rsidP="00BA0C93">
      <w:pPr>
        <w:jc w:val="center"/>
        <w:rPr>
          <w:rFonts w:ascii="Tempus Sans ITC" w:hAnsi="Tempus Sans ITC"/>
          <w:b/>
          <w:color w:val="C0504D" w:themeColor="accent2"/>
        </w:rPr>
      </w:pPr>
      <w:r w:rsidRPr="005B3C7C">
        <w:rPr>
          <w:rStyle w:val="Strong"/>
          <w:rFonts w:ascii="Tempus Sans ITC" w:hAnsi="Tempus Sans ITC"/>
          <w:color w:val="C0504D" w:themeColor="accent2"/>
        </w:rPr>
        <w:t>Gates-</w:t>
      </w:r>
      <w:r w:rsidR="004E6965" w:rsidRPr="005B3C7C">
        <w:rPr>
          <w:rFonts w:ascii="Tempus Sans ITC" w:hAnsi="Tempus Sans ITC"/>
          <w:b/>
          <w:color w:val="C0504D" w:themeColor="accent2"/>
        </w:rPr>
        <w:t xml:space="preserve"> </w:t>
      </w:r>
      <w:r w:rsidR="00F717B7">
        <w:rPr>
          <w:rFonts w:ascii="Tempus Sans ITC" w:hAnsi="Tempus Sans ITC"/>
          <w:b/>
          <w:color w:val="C0504D" w:themeColor="accent2"/>
        </w:rPr>
        <w:t>5:30 pm</w:t>
      </w:r>
    </w:p>
    <w:p w:rsidR="005B3C7C" w:rsidRPr="005B3C7C" w:rsidRDefault="005B3C7C" w:rsidP="00BA0C93">
      <w:pPr>
        <w:jc w:val="center"/>
        <w:rPr>
          <w:rFonts w:ascii="Tempus Sans ITC" w:hAnsi="Tempus Sans ITC"/>
          <w:b/>
          <w:color w:val="C0504D" w:themeColor="accent2"/>
        </w:rPr>
      </w:pPr>
      <w:r w:rsidRPr="005B3C7C">
        <w:rPr>
          <w:rFonts w:ascii="Tempus Sans ITC" w:hAnsi="Tempus Sans ITC"/>
          <w:b/>
          <w:color w:val="C0504D" w:themeColor="accent2"/>
        </w:rPr>
        <w:t>Pasquotank/Camden-6:</w:t>
      </w:r>
      <w:r w:rsidR="00F717B7">
        <w:rPr>
          <w:rFonts w:ascii="Tempus Sans ITC" w:hAnsi="Tempus Sans ITC"/>
          <w:b/>
          <w:color w:val="C0504D" w:themeColor="accent2"/>
        </w:rPr>
        <w:t>15</w:t>
      </w:r>
      <w:bookmarkStart w:id="0" w:name="_GoBack"/>
      <w:bookmarkEnd w:id="0"/>
      <w:r w:rsidRPr="005B3C7C">
        <w:rPr>
          <w:rFonts w:ascii="Tempus Sans ITC" w:hAnsi="Tempus Sans ITC"/>
          <w:b/>
          <w:color w:val="C0504D" w:themeColor="accent2"/>
        </w:rPr>
        <w:t xml:space="preserve"> pm</w:t>
      </w:r>
    </w:p>
    <w:p w:rsidR="007E0EF8" w:rsidRDefault="001E5A31" w:rsidP="00BA0C93">
      <w:pPr>
        <w:jc w:val="center"/>
        <w:rPr>
          <w:rFonts w:ascii="Tempus Sans ITC" w:hAnsi="Tempus Sans ITC"/>
          <w:b/>
          <w:color w:val="C0504D" w:themeColor="accent2"/>
        </w:rPr>
      </w:pPr>
      <w:r w:rsidRPr="005B3C7C">
        <w:rPr>
          <w:rFonts w:ascii="Tempus Sans ITC" w:hAnsi="Tempus Sans ITC"/>
          <w:b/>
          <w:color w:val="C0504D" w:themeColor="accent2"/>
        </w:rPr>
        <w:t>Free m</w:t>
      </w:r>
      <w:r w:rsidR="00BA0C93" w:rsidRPr="005B3C7C">
        <w:rPr>
          <w:rFonts w:ascii="Tempus Sans ITC" w:hAnsi="Tempus Sans ITC"/>
          <w:b/>
          <w:color w:val="C0504D" w:themeColor="accent2"/>
        </w:rPr>
        <w:t>eal</w:t>
      </w:r>
      <w:r w:rsidR="001B0878" w:rsidRPr="005B3C7C">
        <w:rPr>
          <w:rFonts w:ascii="Tempus Sans ITC" w:hAnsi="Tempus Sans ITC"/>
          <w:b/>
          <w:color w:val="C0504D" w:themeColor="accent2"/>
        </w:rPr>
        <w:t>s</w:t>
      </w:r>
      <w:r w:rsidR="00CA0812" w:rsidRPr="005B3C7C">
        <w:rPr>
          <w:rFonts w:ascii="Tempus Sans ITC" w:hAnsi="Tempus Sans ITC"/>
          <w:b/>
          <w:color w:val="C0504D" w:themeColor="accent2"/>
        </w:rPr>
        <w:t xml:space="preserve"> and </w:t>
      </w:r>
      <w:r w:rsidRPr="005B3C7C">
        <w:rPr>
          <w:rFonts w:ascii="Tempus Sans ITC" w:hAnsi="Tempus Sans ITC"/>
          <w:b/>
          <w:color w:val="C0504D" w:themeColor="accent2"/>
        </w:rPr>
        <w:t>c</w:t>
      </w:r>
      <w:r w:rsidR="00CA0812" w:rsidRPr="005B3C7C">
        <w:rPr>
          <w:rFonts w:ascii="Tempus Sans ITC" w:hAnsi="Tempus Sans ITC"/>
          <w:b/>
          <w:color w:val="C0504D" w:themeColor="accent2"/>
        </w:rPr>
        <w:t>hildcare are provided</w:t>
      </w:r>
    </w:p>
    <w:p w:rsidR="00CA0812" w:rsidRPr="005B3C7C" w:rsidRDefault="007E0EF8" w:rsidP="00BA0C93">
      <w:pPr>
        <w:jc w:val="center"/>
        <w:rPr>
          <w:rFonts w:ascii="Tempus Sans ITC" w:hAnsi="Tempus Sans ITC"/>
          <w:b/>
          <w:color w:val="C0504D" w:themeColor="accent2"/>
        </w:rPr>
      </w:pPr>
      <w:r>
        <w:rPr>
          <w:rFonts w:ascii="Tempus Sans ITC" w:hAnsi="Tempus Sans ITC"/>
          <w:b/>
          <w:color w:val="C0504D" w:themeColor="accent2"/>
        </w:rPr>
        <w:t>$10.00 Walmart Gift Card Every Meeting</w:t>
      </w:r>
    </w:p>
    <w:p w:rsidR="00CA0812" w:rsidRPr="001B0878" w:rsidRDefault="00CA0812" w:rsidP="00D35BD1">
      <w:pPr>
        <w:jc w:val="center"/>
        <w:rPr>
          <w:rFonts w:ascii="Tempus Sans ITC" w:hAnsi="Tempus Sans ITC"/>
          <w:b/>
          <w:color w:val="632423" w:themeColor="accent2" w:themeShade="80"/>
          <w:sz w:val="28"/>
          <w:szCs w:val="28"/>
        </w:rPr>
      </w:pPr>
    </w:p>
    <w:p w:rsidR="00CA0812" w:rsidRPr="001B0878" w:rsidRDefault="00CA0812" w:rsidP="001B0878">
      <w:pPr>
        <w:jc w:val="center"/>
        <w:rPr>
          <w:rFonts w:ascii="Tempus Sans ITC" w:hAnsi="Tempus Sans ITC"/>
        </w:rPr>
      </w:pPr>
      <w:r w:rsidRPr="001B0878">
        <w:rPr>
          <w:rFonts w:ascii="Tempus Sans ITC" w:hAnsi="Tempus Sans ITC"/>
          <w:b/>
        </w:rPr>
        <w:t xml:space="preserve">Gates County: </w:t>
      </w:r>
      <w:r w:rsidRPr="001B0878">
        <w:rPr>
          <w:rFonts w:ascii="Tempus Sans ITC" w:hAnsi="Tempus Sans ITC"/>
        </w:rPr>
        <w:t xml:space="preserve">Every </w:t>
      </w:r>
      <w:r w:rsidR="001C1990">
        <w:rPr>
          <w:rFonts w:ascii="Tempus Sans ITC" w:hAnsi="Tempus Sans ITC"/>
        </w:rPr>
        <w:t>2nd</w:t>
      </w:r>
      <w:r w:rsidRPr="001B0878">
        <w:rPr>
          <w:rFonts w:ascii="Tempus Sans ITC" w:hAnsi="Tempus Sans ITC"/>
        </w:rPr>
        <w:t xml:space="preserve"> and </w:t>
      </w:r>
      <w:r w:rsidR="001C1990">
        <w:rPr>
          <w:rFonts w:ascii="Tempus Sans ITC" w:hAnsi="Tempus Sans ITC"/>
        </w:rPr>
        <w:t>4th</w:t>
      </w:r>
      <w:r w:rsidRPr="001B0878">
        <w:rPr>
          <w:rFonts w:ascii="Tempus Sans ITC" w:hAnsi="Tempus Sans ITC"/>
        </w:rPr>
        <w:t xml:space="preserve"> Tuesday at </w:t>
      </w:r>
      <w:r w:rsidR="007E0EF8">
        <w:rPr>
          <w:rFonts w:ascii="Tempus Sans ITC" w:hAnsi="Tempus Sans ITC"/>
        </w:rPr>
        <w:t>Merchant Millpond Park</w:t>
      </w:r>
      <w:r w:rsidR="005B3C7C">
        <w:rPr>
          <w:rFonts w:ascii="Tempus Sans ITC" w:hAnsi="Tempus Sans ITC"/>
        </w:rPr>
        <w:t xml:space="preserve">, </w:t>
      </w:r>
      <w:r w:rsidRPr="001B0878">
        <w:rPr>
          <w:rFonts w:ascii="Tempus Sans ITC" w:hAnsi="Tempus Sans ITC"/>
        </w:rPr>
        <w:t>Gatesville, NC 27938</w:t>
      </w:r>
    </w:p>
    <w:p w:rsidR="00CA0812" w:rsidRPr="001B0878" w:rsidRDefault="00CA0812" w:rsidP="001B0878">
      <w:pPr>
        <w:jc w:val="center"/>
        <w:rPr>
          <w:rFonts w:ascii="Tempus Sans ITC" w:hAnsi="Tempus Sans ITC"/>
        </w:rPr>
      </w:pPr>
    </w:p>
    <w:p w:rsidR="00CA0812" w:rsidRPr="001B0878" w:rsidRDefault="00CA0812" w:rsidP="001B0878">
      <w:pPr>
        <w:jc w:val="center"/>
        <w:rPr>
          <w:rFonts w:ascii="Tempus Sans ITC" w:hAnsi="Tempus Sans ITC"/>
          <w:sz w:val="22"/>
          <w:szCs w:val="22"/>
        </w:rPr>
      </w:pPr>
      <w:r w:rsidRPr="001B0878">
        <w:rPr>
          <w:rFonts w:ascii="Tempus Sans ITC" w:hAnsi="Tempus Sans ITC"/>
          <w:b/>
        </w:rPr>
        <w:t>Pasquotank County</w:t>
      </w:r>
      <w:r w:rsidRPr="001B0878">
        <w:rPr>
          <w:rFonts w:ascii="Tempus Sans ITC" w:hAnsi="Tempus Sans ITC"/>
          <w:b/>
          <w:sz w:val="22"/>
          <w:szCs w:val="22"/>
        </w:rPr>
        <w:t xml:space="preserve">: </w:t>
      </w:r>
      <w:r w:rsidRPr="001B0878">
        <w:rPr>
          <w:rFonts w:ascii="Tempus Sans ITC" w:hAnsi="Tempus Sans ITC"/>
          <w:sz w:val="22"/>
          <w:szCs w:val="22"/>
        </w:rPr>
        <w:t>Every</w:t>
      </w:r>
      <w:r w:rsidR="001C1990">
        <w:rPr>
          <w:rFonts w:ascii="Tempus Sans ITC" w:hAnsi="Tempus Sans ITC"/>
          <w:sz w:val="22"/>
          <w:szCs w:val="22"/>
        </w:rPr>
        <w:t xml:space="preserve"> 2nd</w:t>
      </w:r>
      <w:r w:rsidRPr="001B0878">
        <w:rPr>
          <w:rFonts w:ascii="Tempus Sans ITC" w:hAnsi="Tempus Sans ITC"/>
          <w:sz w:val="22"/>
          <w:szCs w:val="22"/>
        </w:rPr>
        <w:t xml:space="preserve"> and</w:t>
      </w:r>
      <w:r w:rsidR="001C1990">
        <w:rPr>
          <w:rFonts w:ascii="Tempus Sans ITC" w:hAnsi="Tempus Sans ITC"/>
          <w:sz w:val="22"/>
          <w:szCs w:val="22"/>
        </w:rPr>
        <w:t xml:space="preserve"> 4</w:t>
      </w:r>
      <w:r w:rsidR="001C1990" w:rsidRPr="001C1990">
        <w:rPr>
          <w:rFonts w:ascii="Tempus Sans ITC" w:hAnsi="Tempus Sans ITC"/>
          <w:sz w:val="22"/>
          <w:szCs w:val="22"/>
          <w:vertAlign w:val="superscript"/>
        </w:rPr>
        <w:t>th</w:t>
      </w:r>
      <w:r w:rsidRPr="001B0878">
        <w:rPr>
          <w:rFonts w:ascii="Tempus Sans ITC" w:hAnsi="Tempus Sans ITC"/>
          <w:sz w:val="22"/>
          <w:szCs w:val="22"/>
        </w:rPr>
        <w:t xml:space="preserve"> </w:t>
      </w:r>
      <w:r w:rsidR="001E5A31">
        <w:rPr>
          <w:rFonts w:ascii="Tempus Sans ITC" w:hAnsi="Tempus Sans ITC"/>
          <w:sz w:val="22"/>
          <w:szCs w:val="22"/>
        </w:rPr>
        <w:t>Thursday</w:t>
      </w:r>
      <w:r w:rsidRPr="001B0878">
        <w:rPr>
          <w:rFonts w:ascii="Tempus Sans ITC" w:hAnsi="Tempus Sans ITC"/>
          <w:sz w:val="22"/>
          <w:szCs w:val="22"/>
        </w:rPr>
        <w:t xml:space="preserve"> at </w:t>
      </w:r>
      <w:r w:rsidR="00BA0C93" w:rsidRPr="001B0878">
        <w:rPr>
          <w:rFonts w:ascii="Tempus Sans ITC" w:hAnsi="Tempus Sans ITC"/>
          <w:sz w:val="22"/>
          <w:szCs w:val="22"/>
        </w:rPr>
        <w:t>Cora’s Educational Center, 818 Walker Ave</w:t>
      </w:r>
      <w:r w:rsidRPr="001B0878">
        <w:rPr>
          <w:rFonts w:ascii="Tempus Sans ITC" w:hAnsi="Tempus Sans ITC"/>
          <w:sz w:val="22"/>
          <w:szCs w:val="22"/>
        </w:rPr>
        <w:t>, Elizabeth City, NC 27909</w:t>
      </w:r>
    </w:p>
    <w:p w:rsidR="009E68BD" w:rsidRPr="001B0878" w:rsidRDefault="009E68BD" w:rsidP="00D35BD1">
      <w:pPr>
        <w:jc w:val="center"/>
        <w:rPr>
          <w:rFonts w:ascii="Tempus Sans ITC" w:hAnsi="Tempus Sans ITC"/>
          <w:sz w:val="32"/>
          <w:szCs w:val="32"/>
        </w:rPr>
      </w:pPr>
    </w:p>
    <w:p w:rsidR="009C7B11" w:rsidRPr="001B0878" w:rsidRDefault="004E6965" w:rsidP="00D35BD1">
      <w:pPr>
        <w:jc w:val="center"/>
        <w:rPr>
          <w:rFonts w:ascii="Tempus Sans ITC" w:hAnsi="Tempus Sans ITC"/>
          <w:sz w:val="28"/>
          <w:szCs w:val="28"/>
        </w:rPr>
      </w:pPr>
      <w:r w:rsidRPr="001B0878">
        <w:rPr>
          <w:rFonts w:ascii="Tempus Sans ITC" w:hAnsi="Tempus Sans ITC"/>
          <w:sz w:val="28"/>
          <w:szCs w:val="28"/>
        </w:rPr>
        <w:t xml:space="preserve">For directions or more information </w:t>
      </w:r>
      <w:r w:rsidR="001E5A31">
        <w:rPr>
          <w:rFonts w:ascii="Tempus Sans ITC" w:hAnsi="Tempus Sans ITC"/>
          <w:sz w:val="28"/>
          <w:szCs w:val="28"/>
        </w:rPr>
        <w:t xml:space="preserve">please </w:t>
      </w:r>
      <w:r w:rsidRPr="001B0878">
        <w:rPr>
          <w:rFonts w:ascii="Tempus Sans ITC" w:hAnsi="Tempus Sans ITC"/>
          <w:sz w:val="28"/>
          <w:szCs w:val="28"/>
        </w:rPr>
        <w:t xml:space="preserve">call </w:t>
      </w:r>
      <w:r w:rsidR="009C7B11" w:rsidRPr="001B0878">
        <w:rPr>
          <w:rFonts w:ascii="Tempus Sans ITC" w:hAnsi="Tempus Sans ITC"/>
          <w:b/>
          <w:sz w:val="28"/>
          <w:szCs w:val="28"/>
        </w:rPr>
        <w:t xml:space="preserve">252-333-1233 or </w:t>
      </w:r>
      <w:r w:rsidR="001B0878" w:rsidRPr="001B0878">
        <w:rPr>
          <w:rFonts w:ascii="Tempus Sans ITC" w:hAnsi="Tempus Sans ITC"/>
          <w:b/>
          <w:sz w:val="28"/>
          <w:szCs w:val="28"/>
        </w:rPr>
        <w:t>252-339-0695</w:t>
      </w:r>
    </w:p>
    <w:p w:rsidR="009C7B11" w:rsidRPr="001B0878" w:rsidRDefault="00B81E3A" w:rsidP="00D35BD1">
      <w:pPr>
        <w:jc w:val="center"/>
        <w:rPr>
          <w:rFonts w:ascii="Tempus Sans ITC" w:hAnsi="Tempus Sans ITC"/>
          <w:sz w:val="28"/>
          <w:szCs w:val="28"/>
        </w:rPr>
      </w:pPr>
      <w:r w:rsidRPr="001B0878">
        <w:rPr>
          <w:rFonts w:ascii="Tempus Sans ITC" w:hAnsi="Tempus Sans ITC"/>
          <w:sz w:val="28"/>
          <w:szCs w:val="28"/>
        </w:rPr>
        <w:t>Email</w:t>
      </w:r>
      <w:r w:rsidR="00CA0812" w:rsidRPr="001B0878">
        <w:rPr>
          <w:rFonts w:ascii="Tempus Sans ITC" w:hAnsi="Tempus Sans ITC"/>
          <w:sz w:val="28"/>
          <w:szCs w:val="28"/>
        </w:rPr>
        <w:t xml:space="preserve"> </w:t>
      </w:r>
      <w:r w:rsidR="00BA0C93" w:rsidRPr="001B0878">
        <w:rPr>
          <w:rFonts w:ascii="Tempus Sans ITC" w:hAnsi="Tempus Sans ITC"/>
          <w:sz w:val="28"/>
          <w:szCs w:val="28"/>
        </w:rPr>
        <w:t>Faith Mosley-fmosley@albemarleacf.org</w:t>
      </w:r>
    </w:p>
    <w:sectPr w:rsidR="009C7B11" w:rsidRPr="001B0878" w:rsidSect="009E68B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DC"/>
    <w:rsid w:val="000120F2"/>
    <w:rsid w:val="0007571F"/>
    <w:rsid w:val="001B0878"/>
    <w:rsid w:val="001C1990"/>
    <w:rsid w:val="001E5A31"/>
    <w:rsid w:val="002A7FFB"/>
    <w:rsid w:val="003739F4"/>
    <w:rsid w:val="003C2948"/>
    <w:rsid w:val="003C6061"/>
    <w:rsid w:val="003E29CF"/>
    <w:rsid w:val="004E6965"/>
    <w:rsid w:val="004F1EA8"/>
    <w:rsid w:val="004F3116"/>
    <w:rsid w:val="005B3C7C"/>
    <w:rsid w:val="007E0EF8"/>
    <w:rsid w:val="008E4947"/>
    <w:rsid w:val="008F26DC"/>
    <w:rsid w:val="009A33DE"/>
    <w:rsid w:val="009C3DDB"/>
    <w:rsid w:val="009C7B11"/>
    <w:rsid w:val="009E68BD"/>
    <w:rsid w:val="00B81E3A"/>
    <w:rsid w:val="00BA0C93"/>
    <w:rsid w:val="00BB6284"/>
    <w:rsid w:val="00C367C4"/>
    <w:rsid w:val="00CA0812"/>
    <w:rsid w:val="00D03B13"/>
    <w:rsid w:val="00D35BD1"/>
    <w:rsid w:val="00DB05F9"/>
    <w:rsid w:val="00DE7BEE"/>
    <w:rsid w:val="00E87034"/>
    <w:rsid w:val="00F717B7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5BD1"/>
    <w:rPr>
      <w:b/>
      <w:bCs/>
    </w:rPr>
  </w:style>
  <w:style w:type="character" w:styleId="Hyperlink">
    <w:name w:val="Hyperlink"/>
    <w:basedOn w:val="DefaultParagraphFont"/>
    <w:uiPriority w:val="99"/>
    <w:unhideWhenUsed/>
    <w:rsid w:val="009C7B11"/>
    <w:rPr>
      <w:color w:val="0000FF"/>
      <w:u w:val="single"/>
    </w:rPr>
  </w:style>
  <w:style w:type="paragraph" w:styleId="BodyText3">
    <w:name w:val="Body Text 3"/>
    <w:basedOn w:val="Normal"/>
    <w:link w:val="BodyText3Char"/>
    <w:rsid w:val="009C3DDB"/>
    <w:pPr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9C3DD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5BD1"/>
    <w:rPr>
      <w:b/>
      <w:bCs/>
    </w:rPr>
  </w:style>
  <w:style w:type="character" w:styleId="Hyperlink">
    <w:name w:val="Hyperlink"/>
    <w:basedOn w:val="DefaultParagraphFont"/>
    <w:uiPriority w:val="99"/>
    <w:unhideWhenUsed/>
    <w:rsid w:val="009C7B11"/>
    <w:rPr>
      <w:color w:val="0000FF"/>
      <w:u w:val="single"/>
    </w:rPr>
  </w:style>
  <w:style w:type="paragraph" w:styleId="BodyText3">
    <w:name w:val="Body Text 3"/>
    <w:basedOn w:val="Normal"/>
    <w:link w:val="BodyText3Char"/>
    <w:rsid w:val="009C3DDB"/>
    <w:pPr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9C3D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Links>
    <vt:vector size="6" baseType="variant"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mailto:tbaker@albemarlessp.org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Mosley</dc:creator>
  <cp:lastModifiedBy>Faith Mosley</cp:lastModifiedBy>
  <cp:revision>4</cp:revision>
  <cp:lastPrinted>2017-06-13T12:58:00Z</cp:lastPrinted>
  <dcterms:created xsi:type="dcterms:W3CDTF">2017-06-19T17:41:00Z</dcterms:created>
  <dcterms:modified xsi:type="dcterms:W3CDTF">2017-08-23T15:18:00Z</dcterms:modified>
</cp:coreProperties>
</file>